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2D650" w14:textId="1037E2E2" w:rsidR="00851CB5" w:rsidRPr="002A1820" w:rsidRDefault="00002EE0" w:rsidP="002A1820">
      <w:pPr>
        <w:rPr>
          <w:color w:val="FF0000"/>
        </w:rPr>
      </w:pPr>
      <w:r>
        <w:rPr>
          <w:color w:val="FF0000"/>
        </w:rPr>
        <w:t>20 December 2023</w:t>
      </w:r>
    </w:p>
    <w:p w14:paraId="58D4792D" w14:textId="77777777" w:rsidR="00CF27F4" w:rsidRPr="00310F47" w:rsidRDefault="00CF27F4" w:rsidP="002A1820"/>
    <w:p w14:paraId="6A39A370" w14:textId="77777777" w:rsidR="00851CB5" w:rsidRPr="00310F47" w:rsidRDefault="00851CB5" w:rsidP="002A1820"/>
    <w:p w14:paraId="403FF5B3" w14:textId="77777777" w:rsidR="00851CB5" w:rsidRPr="00310F47" w:rsidRDefault="00050F31" w:rsidP="002A1820">
      <w:pPr>
        <w:pStyle w:val="Heading1"/>
      </w:pPr>
      <w:r>
        <w:t xml:space="preserve">KEMPSEY SHIRE </w:t>
      </w:r>
      <w:r w:rsidRPr="002A1820">
        <w:t>COUNCIL</w:t>
      </w:r>
      <w:r>
        <w:t xml:space="preserve"> UPDATE</w:t>
      </w:r>
    </w:p>
    <w:p w14:paraId="70C1B116" w14:textId="77777777" w:rsidR="00272500" w:rsidRPr="00310F47" w:rsidRDefault="00272500" w:rsidP="002A1820"/>
    <w:p w14:paraId="6FB8BF8D" w14:textId="096118A1" w:rsidR="003D413D" w:rsidRPr="00310F47" w:rsidRDefault="006D27F6" w:rsidP="00DA5042">
      <w:pPr>
        <w:pStyle w:val="Heading2"/>
      </w:pPr>
      <w:r>
        <w:t xml:space="preserve">Council votes </w:t>
      </w:r>
      <w:r w:rsidR="00421F4F">
        <w:t xml:space="preserve">to </w:t>
      </w:r>
      <w:r w:rsidR="00C94ED9">
        <w:t>keep</w:t>
      </w:r>
      <w:r w:rsidR="00CC6933">
        <w:t xml:space="preserve"> </w:t>
      </w:r>
      <w:r w:rsidR="0026225F">
        <w:t xml:space="preserve">Gladstone </w:t>
      </w:r>
      <w:r>
        <w:t>P</w:t>
      </w:r>
      <w:r w:rsidR="0026225F">
        <w:t>ool</w:t>
      </w:r>
      <w:r>
        <w:t xml:space="preserve"> </w:t>
      </w:r>
    </w:p>
    <w:p w14:paraId="46E7F73A" w14:textId="77777777" w:rsidR="00866DAC" w:rsidRDefault="00866DAC" w:rsidP="002A1820"/>
    <w:p w14:paraId="63FABE55" w14:textId="373E0057" w:rsidR="006D27F6" w:rsidRDefault="006D27F6" w:rsidP="002A1820">
      <w:r>
        <w:t>Gladstone swimming pool will remain open a</w:t>
      </w:r>
      <w:r w:rsidR="00064247">
        <w:t>s</w:t>
      </w:r>
      <w:r>
        <w:t xml:space="preserve"> </w:t>
      </w:r>
      <w:r w:rsidR="001B3975">
        <w:t>one of the four public swimming pools in Kempsey Shire.</w:t>
      </w:r>
    </w:p>
    <w:p w14:paraId="22C86EE5" w14:textId="77777777" w:rsidR="006D27F6" w:rsidRDefault="006D27F6" w:rsidP="002A1820"/>
    <w:p w14:paraId="78CD8303" w14:textId="609FB1B4" w:rsidR="004447D9" w:rsidRDefault="00064247" w:rsidP="002A1820">
      <w:r>
        <w:t xml:space="preserve">Noting the age, cost and industry standards, the Aquatic Strategy presented to Council recommended rationalising the number of Council pools and proposed the closure of the Macleay Memorial Pool in </w:t>
      </w:r>
      <w:r w:rsidR="00E4031F">
        <w:t>Gladstone</w:t>
      </w:r>
      <w:r w:rsidR="005A4778">
        <w:t>.</w:t>
      </w:r>
    </w:p>
    <w:p w14:paraId="09246491" w14:textId="77777777" w:rsidR="005A4778" w:rsidRDefault="005A4778" w:rsidP="002A1820"/>
    <w:p w14:paraId="7E77F2EB" w14:textId="382515BE" w:rsidR="009D2F3F" w:rsidRDefault="00064247" w:rsidP="009D2F3F">
      <w:r>
        <w:t xml:space="preserve">Noting the concerns of the community, and the need for further investigation and </w:t>
      </w:r>
      <w:r w:rsidR="02A0AC25">
        <w:t>long-term</w:t>
      </w:r>
      <w:r>
        <w:t xml:space="preserve"> planning, an</w:t>
      </w:r>
      <w:r w:rsidR="005A4778">
        <w:t xml:space="preserve"> amended recommendation </w:t>
      </w:r>
      <w:r>
        <w:t>deferred the decision to close the Gladstone pool</w:t>
      </w:r>
      <w:r w:rsidR="00C04C8D">
        <w:t xml:space="preserve">.  A subsequent report will be presented to Council following further investigation into a </w:t>
      </w:r>
      <w:r w:rsidR="49B84F4F">
        <w:t>longer-term</w:t>
      </w:r>
      <w:r w:rsidR="00C04C8D">
        <w:t xml:space="preserve"> strategy that considers suitability and sustainability of our pools, developed in collaboration with the Lower Macleay community.</w:t>
      </w:r>
    </w:p>
    <w:p w14:paraId="7986CD7D" w14:textId="77777777" w:rsidR="009D2F3F" w:rsidRPr="009D2F3F" w:rsidRDefault="009D2F3F" w:rsidP="009D2F3F"/>
    <w:p w14:paraId="57AFE0CD" w14:textId="48AD865F" w:rsidR="002D16D0" w:rsidRDefault="009D2F3F" w:rsidP="002A1820">
      <w:r>
        <w:t xml:space="preserve">The recommendation </w:t>
      </w:r>
      <w:r w:rsidR="00064247">
        <w:t>asked Councillors to note the results of the investigation and engagement into the Aquatic Strategy to date</w:t>
      </w:r>
      <w:r w:rsidR="2F066344">
        <w:t xml:space="preserve"> </w:t>
      </w:r>
      <w:r w:rsidR="00064247">
        <w:t xml:space="preserve">and proceed with the implementation of the high priority and short-term actions highlighted in the strategy.  The revised recommendation </w:t>
      </w:r>
      <w:r>
        <w:t xml:space="preserve">also </w:t>
      </w:r>
      <w:r w:rsidR="00064247">
        <w:t xml:space="preserve">required </w:t>
      </w:r>
      <w:r>
        <w:t xml:space="preserve">a systematic review of swimming </w:t>
      </w:r>
      <w:r w:rsidR="00064247">
        <w:t xml:space="preserve">pool </w:t>
      </w:r>
      <w:r>
        <w:t>condition audit recommendations be undertaken by Council officers and pool operators.</w:t>
      </w:r>
    </w:p>
    <w:p w14:paraId="1E9E53A2" w14:textId="77777777" w:rsidR="00AA1206" w:rsidRDefault="00AA1206" w:rsidP="003C1CFD"/>
    <w:p w14:paraId="51E68668" w14:textId="09DAB01E" w:rsidR="00AA1206" w:rsidRDefault="009E63B1" w:rsidP="003C1CFD">
      <w:r>
        <w:t xml:space="preserve">Kempsey Shire Council </w:t>
      </w:r>
      <w:r w:rsidR="00F04B86">
        <w:t>Mayor</w:t>
      </w:r>
      <w:r>
        <w:t>,</w:t>
      </w:r>
      <w:r w:rsidR="00F04B86">
        <w:t xml:space="preserve"> Leo Hauville</w:t>
      </w:r>
      <w:r w:rsidR="00C63B8D">
        <w:t>, acknowledge</w:t>
      </w:r>
      <w:r w:rsidR="001521FB">
        <w:t>d</w:t>
      </w:r>
      <w:r w:rsidR="00C63B8D">
        <w:t xml:space="preserve"> that the</w:t>
      </w:r>
      <w:r w:rsidR="008C13AE">
        <w:t xml:space="preserve"> proposed closure of the Gladstone </w:t>
      </w:r>
      <w:r w:rsidR="00253773">
        <w:t>pool was strongly opposed by some members of the community</w:t>
      </w:r>
      <w:r w:rsidR="00C63B8D">
        <w:t>.</w:t>
      </w:r>
    </w:p>
    <w:p w14:paraId="2D8EDE78" w14:textId="77777777" w:rsidR="00C63B8D" w:rsidRDefault="00C63B8D" w:rsidP="003C1CFD"/>
    <w:p w14:paraId="238BD40C" w14:textId="714168B4" w:rsidR="6874294A" w:rsidRDefault="6874294A">
      <w:r w:rsidRPr="2EA0FEF9">
        <w:rPr>
          <w:rFonts w:eastAsia="Arial"/>
        </w:rPr>
        <w:t xml:space="preserve">“The Gladstone community has presented a strong case that keeping the pool open is essential to the community’s wellbeing and safety, and that there are important heritage and community connections to the Memorial Pool,” said Cr Hauville. </w:t>
      </w:r>
    </w:p>
    <w:p w14:paraId="4A20B64F" w14:textId="315619F7" w:rsidR="6874294A" w:rsidRDefault="6874294A">
      <w:r w:rsidRPr="2EA0FEF9">
        <w:rPr>
          <w:rFonts w:eastAsia="Arial"/>
        </w:rPr>
        <w:t xml:space="preserve"> </w:t>
      </w:r>
    </w:p>
    <w:p w14:paraId="09523A7B" w14:textId="7049EEE5" w:rsidR="6874294A" w:rsidRDefault="6874294A">
      <w:r w:rsidRPr="2EA0FEF9">
        <w:rPr>
          <w:rFonts w:eastAsia="Arial"/>
        </w:rPr>
        <w:t xml:space="preserve">“The fact that Councillors voted unanimously to adopt the new recommendation showed that both Council staff and Councillors have listened to the community on this matter and are committed to working together to find a sustainable outcome for our Shire’s pools.” </w:t>
      </w:r>
    </w:p>
    <w:p w14:paraId="259E5779" w14:textId="4345508C" w:rsidR="2EA0FEF9" w:rsidRDefault="2EA0FEF9" w:rsidP="2EA0FEF9">
      <w:pPr>
        <w:rPr>
          <w:rFonts w:ascii="Calibri" w:eastAsia="Calibri" w:hAnsi="Calibri" w:cs="Calibri"/>
        </w:rPr>
      </w:pPr>
    </w:p>
    <w:p w14:paraId="4F533307" w14:textId="778039AB" w:rsidR="00FF2E1A" w:rsidRDefault="004B4880" w:rsidP="003C1CFD">
      <w:r>
        <w:t xml:space="preserve">Peter Allen, Group </w:t>
      </w:r>
      <w:r w:rsidR="00DB7843">
        <w:t xml:space="preserve">Manager </w:t>
      </w:r>
      <w:r>
        <w:t xml:space="preserve">Commercial Business, </w:t>
      </w:r>
      <w:r w:rsidR="00277EB4">
        <w:t xml:space="preserve">said </w:t>
      </w:r>
      <w:r w:rsidR="00786E33">
        <w:t xml:space="preserve">the Kempsey Shire Aquatic Strategy </w:t>
      </w:r>
      <w:r w:rsidR="00277EB4">
        <w:t>remains a good assessment of the</w:t>
      </w:r>
      <w:r w:rsidR="00C04C8D">
        <w:t xml:space="preserve"> aquatic infrastructure, services and </w:t>
      </w:r>
      <w:r w:rsidR="00786E33">
        <w:t>community</w:t>
      </w:r>
      <w:r w:rsidR="002824BE">
        <w:t xml:space="preserve"> expectations</w:t>
      </w:r>
      <w:r w:rsidR="00C04C8D">
        <w:t xml:space="preserve"> and highlights the challenges faced by Council in maintaining aquatic assets and services in the medium to long term</w:t>
      </w:r>
      <w:r w:rsidR="009E7624">
        <w:t>.</w:t>
      </w:r>
    </w:p>
    <w:p w14:paraId="0079944C" w14:textId="77777777" w:rsidR="001521FB" w:rsidRDefault="001521FB" w:rsidP="003C1CFD"/>
    <w:p w14:paraId="148EE5AF" w14:textId="53AC179E" w:rsidR="001521FB" w:rsidRDefault="001521FB" w:rsidP="003C1CFD">
      <w:r>
        <w:t>“</w:t>
      </w:r>
      <w:r w:rsidR="00C04C8D">
        <w:t>We are please</w:t>
      </w:r>
      <w:r w:rsidR="00EB7162">
        <w:t>d</w:t>
      </w:r>
      <w:r w:rsidR="00C04C8D">
        <w:t xml:space="preserve"> that many of the recommendations from the strategy have been adopted, </w:t>
      </w:r>
      <w:r w:rsidR="00EB7162">
        <w:t>a</w:t>
      </w:r>
      <w:r w:rsidR="00C04C8D">
        <w:t xml:space="preserve">llowing Council to continue to improve services and facilities and </w:t>
      </w:r>
      <w:r w:rsidR="00EB7162">
        <w:t xml:space="preserve">to </w:t>
      </w:r>
      <w:r w:rsidR="00C04C8D">
        <w:t>plan for the future</w:t>
      </w:r>
      <w:r w:rsidR="00E50D79">
        <w:t>,” said Mr Allen.</w:t>
      </w:r>
    </w:p>
    <w:p w14:paraId="45AFF9B3" w14:textId="77777777" w:rsidR="00E50D79" w:rsidRDefault="00E50D79" w:rsidP="003C1CFD"/>
    <w:p w14:paraId="09452A39" w14:textId="478741E1" w:rsidR="00B16907" w:rsidRDefault="005D24ED" w:rsidP="003C1CFD">
      <w:r>
        <w:t>“The community has indicated a strong desire for longer operating seasons, heated pools</w:t>
      </w:r>
      <w:r w:rsidR="00E83DD0">
        <w:t>, and improved accessibility</w:t>
      </w:r>
      <w:r w:rsidR="0070218B">
        <w:t>.</w:t>
      </w:r>
      <w:r w:rsidR="004B5A68">
        <w:t xml:space="preserve"> </w:t>
      </w:r>
      <w:r w:rsidR="00EB7162">
        <w:t>The challenge remains for Council to decide how to manage the Shire’s four pools in a way that is cost effective and delivers the kinds of services and experiences that residents want and need.</w:t>
      </w:r>
      <w:r w:rsidR="00DD6084">
        <w:t>”</w:t>
      </w:r>
    </w:p>
    <w:p w14:paraId="67DB1FFD" w14:textId="77777777" w:rsidR="00DD6084" w:rsidRDefault="00DD6084" w:rsidP="003C1CFD"/>
    <w:p w14:paraId="7B1B3BA5" w14:textId="3CDB95CC" w:rsidR="00DD6084" w:rsidRPr="00AD0100" w:rsidRDefault="006E63ED" w:rsidP="003C1CFD">
      <w:r>
        <w:lastRenderedPageBreak/>
        <w:t xml:space="preserve">The recommendation adopted by Council </w:t>
      </w:r>
      <w:r w:rsidR="00686392">
        <w:t xml:space="preserve">stated that certain </w:t>
      </w:r>
      <w:r w:rsidR="000C0BE3">
        <w:t xml:space="preserve">high priority and </w:t>
      </w:r>
      <w:r w:rsidR="00412F18">
        <w:t>short-term</w:t>
      </w:r>
      <w:r w:rsidR="000C0BE3">
        <w:t xml:space="preserve"> actions be implemented by staff, </w:t>
      </w:r>
      <w:r w:rsidR="00AD0100" w:rsidRPr="00AD0100">
        <w:t>such as improving facility reporting to Council, establish</w:t>
      </w:r>
      <w:r w:rsidR="00607847">
        <w:t>ing</w:t>
      </w:r>
      <w:r w:rsidR="00AD0100" w:rsidRPr="00AD0100">
        <w:t xml:space="preserve"> closer working relationships with operators to support delivery of programs and grant opportunities, conduct detailed investigations of the structural integrity of Kempsey pool, and investigate the heating of </w:t>
      </w:r>
      <w:proofErr w:type="gramStart"/>
      <w:r w:rsidR="00AD0100" w:rsidRPr="00AD0100">
        <w:t>South West</w:t>
      </w:r>
      <w:proofErr w:type="gramEnd"/>
      <w:r w:rsidR="00AD0100" w:rsidRPr="00AD0100">
        <w:t xml:space="preserve"> Rocks pool, among other</w:t>
      </w:r>
      <w:r w:rsidR="00607847">
        <w:t>s</w:t>
      </w:r>
      <w:r w:rsidR="00412F18">
        <w:t>, which will be priorities for the new year.</w:t>
      </w:r>
    </w:p>
    <w:p w14:paraId="15C1D55A" w14:textId="77777777" w:rsidR="00437CE0" w:rsidRDefault="00437CE0" w:rsidP="003C1CFD"/>
    <w:p w14:paraId="4C044157" w14:textId="77777777" w:rsidR="00FD5D99" w:rsidRPr="002A1820" w:rsidRDefault="00E85DF5" w:rsidP="002A1820">
      <w:pPr>
        <w:rPr>
          <w:b/>
          <w:bCs w:val="0"/>
        </w:rPr>
      </w:pPr>
      <w:r w:rsidRPr="002A1820">
        <w:rPr>
          <w:b/>
          <w:bCs w:val="0"/>
        </w:rPr>
        <w:t>ENDS</w:t>
      </w:r>
    </w:p>
    <w:p w14:paraId="5A4B7534" w14:textId="77777777" w:rsidR="00E85DF5" w:rsidRPr="00310F47" w:rsidRDefault="00E85DF5" w:rsidP="002A1820"/>
    <w:p w14:paraId="1BDC3A7D" w14:textId="2046ECAA" w:rsidR="002239D1" w:rsidRPr="002A1820" w:rsidRDefault="00851CB5" w:rsidP="002A1820">
      <w:pPr>
        <w:rPr>
          <w:b/>
          <w:bCs w:val="0"/>
        </w:rPr>
      </w:pPr>
      <w:r w:rsidRPr="002A1820">
        <w:rPr>
          <w:b/>
          <w:bCs w:val="0"/>
        </w:rPr>
        <w:t xml:space="preserve">Photo caption: </w:t>
      </w:r>
      <w:r w:rsidR="00002EE0">
        <w:rPr>
          <w:b/>
          <w:bCs w:val="0"/>
        </w:rPr>
        <w:t>Macleay Memorial pool at Gladstone</w:t>
      </w:r>
    </w:p>
    <w:p w14:paraId="6ABC84C8" w14:textId="77777777" w:rsidR="00E85DF5" w:rsidRPr="002A1820" w:rsidRDefault="00E85DF5" w:rsidP="002A1820">
      <w:pPr>
        <w:rPr>
          <w:i/>
          <w:iCs/>
        </w:rPr>
      </w:pPr>
    </w:p>
    <w:p w14:paraId="5D3ECF69" w14:textId="4A313F15" w:rsidR="00E85DF5" w:rsidRPr="002A1820" w:rsidRDefault="00E85DF5" w:rsidP="002A1820">
      <w:pPr>
        <w:rPr>
          <w:i/>
          <w:iCs/>
          <w:sz w:val="20"/>
          <w:szCs w:val="20"/>
        </w:rPr>
      </w:pPr>
      <w:r w:rsidRPr="002A1820">
        <w:rPr>
          <w:i/>
          <w:iCs/>
          <w:sz w:val="20"/>
          <w:szCs w:val="20"/>
        </w:rPr>
        <w:t>For more information or an interview please contact</w:t>
      </w:r>
      <w:r w:rsidR="009C18DF" w:rsidRPr="002A1820">
        <w:rPr>
          <w:i/>
          <w:iCs/>
          <w:sz w:val="20"/>
          <w:szCs w:val="20"/>
        </w:rPr>
        <w:t xml:space="preserve"> </w:t>
      </w:r>
      <w:r w:rsidR="003C7ED2">
        <w:rPr>
          <w:i/>
          <w:iCs/>
          <w:sz w:val="20"/>
          <w:szCs w:val="20"/>
        </w:rPr>
        <w:t>Sara Runciman on 0467 725 245</w:t>
      </w:r>
    </w:p>
    <w:p w14:paraId="4DA7D86B" w14:textId="77777777" w:rsidR="00E85DF5" w:rsidRPr="00310F47" w:rsidRDefault="00E85DF5" w:rsidP="002A1820"/>
    <w:p w14:paraId="3B266294" w14:textId="77777777" w:rsidR="00E85DF5" w:rsidRPr="00310F47" w:rsidRDefault="00E85DF5" w:rsidP="002A1820"/>
    <w:sectPr w:rsidR="00E85DF5" w:rsidRPr="00310F47" w:rsidSect="00E85DF5">
      <w:headerReference w:type="even" r:id="rId10"/>
      <w:headerReference w:type="default" r:id="rId11"/>
      <w:footerReference w:type="even" r:id="rId12"/>
      <w:footerReference w:type="default" r:id="rId13"/>
      <w:headerReference w:type="first" r:id="rId14"/>
      <w:footerReference w:type="first" r:id="rId15"/>
      <w:pgSz w:w="11906" w:h="16838"/>
      <w:pgMar w:top="200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52389" w14:textId="77777777" w:rsidR="005F43D0" w:rsidRDefault="005F43D0" w:rsidP="002A1820">
      <w:r>
        <w:separator/>
      </w:r>
    </w:p>
  </w:endnote>
  <w:endnote w:type="continuationSeparator" w:id="0">
    <w:p w14:paraId="0CD66296" w14:textId="77777777" w:rsidR="005F43D0" w:rsidRDefault="005F43D0" w:rsidP="002A1820">
      <w:r>
        <w:continuationSeparator/>
      </w:r>
    </w:p>
  </w:endnote>
  <w:endnote w:type="continuationNotice" w:id="1">
    <w:p w14:paraId="2B7362D1" w14:textId="77777777" w:rsidR="005F43D0" w:rsidRDefault="005F43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2E2E3" w14:textId="77777777" w:rsidR="00017F93" w:rsidRDefault="00017F93" w:rsidP="002A18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0CBAC" w14:textId="77777777" w:rsidR="00017F93" w:rsidRDefault="00017F93" w:rsidP="002A18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4B02B" w14:textId="77777777" w:rsidR="00017F93" w:rsidRDefault="00017F93" w:rsidP="002A18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F8340" w14:textId="77777777" w:rsidR="005F43D0" w:rsidRDefault="005F43D0" w:rsidP="002A1820">
      <w:r>
        <w:separator/>
      </w:r>
    </w:p>
  </w:footnote>
  <w:footnote w:type="continuationSeparator" w:id="0">
    <w:p w14:paraId="064E8951" w14:textId="77777777" w:rsidR="005F43D0" w:rsidRDefault="005F43D0" w:rsidP="002A1820">
      <w:r>
        <w:continuationSeparator/>
      </w:r>
    </w:p>
  </w:footnote>
  <w:footnote w:type="continuationNotice" w:id="1">
    <w:p w14:paraId="4740D02E" w14:textId="77777777" w:rsidR="005F43D0" w:rsidRDefault="005F43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C322" w14:textId="77777777" w:rsidR="005C24A8" w:rsidRDefault="00000000" w:rsidP="002A1820">
    <w:pPr>
      <w:pStyle w:val="Header"/>
    </w:pPr>
    <w:r>
      <w:rPr>
        <w:noProof/>
        <w:lang w:eastAsia="en-AU"/>
      </w:rPr>
      <w:pict w14:anchorId="09FAE2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36711" o:spid="_x0000_s1032" type="#_x0000_t75" style="position:absolute;margin-left:0;margin-top:0;width:595.2pt;height:841.9pt;z-index:-251658239;mso-position-horizontal:center;mso-position-horizontal-relative:margin;mso-position-vertical:center;mso-position-vertical-relative:margin" o:allowincell="f">
          <v:imagedata r:id="rId1" o:title="KSC_MRTemplate_A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1E0A7" w14:textId="77777777" w:rsidR="005C24A8" w:rsidRDefault="002239D1" w:rsidP="002A1820">
    <w:pPr>
      <w:pStyle w:val="Header"/>
    </w:pPr>
    <w:r>
      <w:rPr>
        <w:noProof/>
        <w:lang w:eastAsia="en-AU"/>
      </w:rPr>
      <w:drawing>
        <wp:anchor distT="0" distB="0" distL="114300" distR="114300" simplePos="0" relativeHeight="251658242" behindDoc="1" locked="1" layoutInCell="1" allowOverlap="1" wp14:anchorId="78D98570" wp14:editId="4BE1018A">
          <wp:simplePos x="0" y="0"/>
          <wp:positionH relativeFrom="column">
            <wp:posOffset>-942340</wp:posOffset>
          </wp:positionH>
          <wp:positionV relativeFrom="page">
            <wp:posOffset>-9525</wp:posOffset>
          </wp:positionV>
          <wp:extent cx="7583170" cy="107270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83170" cy="1072705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837A" w14:textId="77777777" w:rsidR="005C24A8" w:rsidRDefault="00000000" w:rsidP="002A1820">
    <w:pPr>
      <w:pStyle w:val="Header"/>
    </w:pPr>
    <w:r>
      <w:rPr>
        <w:noProof/>
        <w:lang w:eastAsia="en-AU"/>
      </w:rPr>
      <w:pict w14:anchorId="1204DB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36710" o:spid="_x0000_s1031" type="#_x0000_t75" style="position:absolute;margin-left:0;margin-top:0;width:595.2pt;height:841.9pt;z-index:-251658240;mso-position-horizontal:center;mso-position-horizontal-relative:margin;mso-position-vertical:center;mso-position-vertical-relative:margin" o:allowincell="f">
          <v:imagedata r:id="rId1" o:title="KSC_MRTemplate_A4"/>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816"/>
    <w:rsid w:val="00002EE0"/>
    <w:rsid w:val="000141EA"/>
    <w:rsid w:val="00017F93"/>
    <w:rsid w:val="00027C3D"/>
    <w:rsid w:val="00050F31"/>
    <w:rsid w:val="00052793"/>
    <w:rsid w:val="00054049"/>
    <w:rsid w:val="00064247"/>
    <w:rsid w:val="000837BB"/>
    <w:rsid w:val="000A0D7E"/>
    <w:rsid w:val="000C0BE3"/>
    <w:rsid w:val="000C7F59"/>
    <w:rsid w:val="000E390A"/>
    <w:rsid w:val="000F2479"/>
    <w:rsid w:val="00124142"/>
    <w:rsid w:val="001521FB"/>
    <w:rsid w:val="001740B9"/>
    <w:rsid w:val="001B3975"/>
    <w:rsid w:val="001D602C"/>
    <w:rsid w:val="001E0BFE"/>
    <w:rsid w:val="002239D1"/>
    <w:rsid w:val="00232B36"/>
    <w:rsid w:val="00253773"/>
    <w:rsid w:val="0026225F"/>
    <w:rsid w:val="00264447"/>
    <w:rsid w:val="00272500"/>
    <w:rsid w:val="00277EB4"/>
    <w:rsid w:val="002824BE"/>
    <w:rsid w:val="00293E9A"/>
    <w:rsid w:val="002A1820"/>
    <w:rsid w:val="002A4D52"/>
    <w:rsid w:val="002B7E84"/>
    <w:rsid w:val="002D16D0"/>
    <w:rsid w:val="002D1EA0"/>
    <w:rsid w:val="002D5E10"/>
    <w:rsid w:val="002E6570"/>
    <w:rsid w:val="002F061F"/>
    <w:rsid w:val="00310F47"/>
    <w:rsid w:val="00315D56"/>
    <w:rsid w:val="00364285"/>
    <w:rsid w:val="0038234C"/>
    <w:rsid w:val="003856A1"/>
    <w:rsid w:val="003A5F1F"/>
    <w:rsid w:val="003C1620"/>
    <w:rsid w:val="003C1CFD"/>
    <w:rsid w:val="003C7ED2"/>
    <w:rsid w:val="003D413D"/>
    <w:rsid w:val="0040683E"/>
    <w:rsid w:val="00411E9C"/>
    <w:rsid w:val="00412F18"/>
    <w:rsid w:val="00416566"/>
    <w:rsid w:val="00417087"/>
    <w:rsid w:val="00420AFE"/>
    <w:rsid w:val="00421F4F"/>
    <w:rsid w:val="00435E87"/>
    <w:rsid w:val="00437CE0"/>
    <w:rsid w:val="0044297B"/>
    <w:rsid w:val="004447D9"/>
    <w:rsid w:val="00455CBE"/>
    <w:rsid w:val="00463C81"/>
    <w:rsid w:val="00490EC4"/>
    <w:rsid w:val="004B4880"/>
    <w:rsid w:val="004B5A68"/>
    <w:rsid w:val="004C1723"/>
    <w:rsid w:val="004D423B"/>
    <w:rsid w:val="00570627"/>
    <w:rsid w:val="00573C00"/>
    <w:rsid w:val="005A4778"/>
    <w:rsid w:val="005C24A8"/>
    <w:rsid w:val="005D24ED"/>
    <w:rsid w:val="005E2D7B"/>
    <w:rsid w:val="005F43D0"/>
    <w:rsid w:val="00607847"/>
    <w:rsid w:val="0062337C"/>
    <w:rsid w:val="00631E40"/>
    <w:rsid w:val="006537EE"/>
    <w:rsid w:val="00686392"/>
    <w:rsid w:val="006B5543"/>
    <w:rsid w:val="006C330D"/>
    <w:rsid w:val="006D27F6"/>
    <w:rsid w:val="006E63ED"/>
    <w:rsid w:val="006F2024"/>
    <w:rsid w:val="0070218B"/>
    <w:rsid w:val="007022C7"/>
    <w:rsid w:val="00702E04"/>
    <w:rsid w:val="00712671"/>
    <w:rsid w:val="007359DD"/>
    <w:rsid w:val="0077764F"/>
    <w:rsid w:val="00786E33"/>
    <w:rsid w:val="007912B9"/>
    <w:rsid w:val="00797450"/>
    <w:rsid w:val="007C7894"/>
    <w:rsid w:val="007E1F86"/>
    <w:rsid w:val="007E40D2"/>
    <w:rsid w:val="007E5CE5"/>
    <w:rsid w:val="007F7189"/>
    <w:rsid w:val="00800BE6"/>
    <w:rsid w:val="00802E1E"/>
    <w:rsid w:val="00832CCC"/>
    <w:rsid w:val="00843F89"/>
    <w:rsid w:val="00851CB5"/>
    <w:rsid w:val="00866DAC"/>
    <w:rsid w:val="00867123"/>
    <w:rsid w:val="00873165"/>
    <w:rsid w:val="00876816"/>
    <w:rsid w:val="008855C1"/>
    <w:rsid w:val="008B1CB5"/>
    <w:rsid w:val="008C13AE"/>
    <w:rsid w:val="008E7BEA"/>
    <w:rsid w:val="00931217"/>
    <w:rsid w:val="009415C5"/>
    <w:rsid w:val="009C18DF"/>
    <w:rsid w:val="009C72A1"/>
    <w:rsid w:val="009D2F3F"/>
    <w:rsid w:val="009E63B1"/>
    <w:rsid w:val="009E7624"/>
    <w:rsid w:val="009F62D0"/>
    <w:rsid w:val="00A15ECD"/>
    <w:rsid w:val="00A44805"/>
    <w:rsid w:val="00A470E1"/>
    <w:rsid w:val="00A8246D"/>
    <w:rsid w:val="00A93881"/>
    <w:rsid w:val="00A95F28"/>
    <w:rsid w:val="00AA1206"/>
    <w:rsid w:val="00AA2D28"/>
    <w:rsid w:val="00AD0100"/>
    <w:rsid w:val="00AD193B"/>
    <w:rsid w:val="00AD477C"/>
    <w:rsid w:val="00AE193F"/>
    <w:rsid w:val="00B05CBA"/>
    <w:rsid w:val="00B12E7C"/>
    <w:rsid w:val="00B16907"/>
    <w:rsid w:val="00B27385"/>
    <w:rsid w:val="00B77C61"/>
    <w:rsid w:val="00B8658E"/>
    <w:rsid w:val="00BC2EBF"/>
    <w:rsid w:val="00BF7038"/>
    <w:rsid w:val="00C04C8D"/>
    <w:rsid w:val="00C16F95"/>
    <w:rsid w:val="00C23879"/>
    <w:rsid w:val="00C63B8D"/>
    <w:rsid w:val="00C74895"/>
    <w:rsid w:val="00C94ED9"/>
    <w:rsid w:val="00CB5C46"/>
    <w:rsid w:val="00CC6933"/>
    <w:rsid w:val="00CF1CB9"/>
    <w:rsid w:val="00CF27F4"/>
    <w:rsid w:val="00D2310A"/>
    <w:rsid w:val="00D3071C"/>
    <w:rsid w:val="00D37E82"/>
    <w:rsid w:val="00DA2531"/>
    <w:rsid w:val="00DA5042"/>
    <w:rsid w:val="00DA63E1"/>
    <w:rsid w:val="00DB21FF"/>
    <w:rsid w:val="00DB7843"/>
    <w:rsid w:val="00DD6084"/>
    <w:rsid w:val="00DF1A6F"/>
    <w:rsid w:val="00DF29BD"/>
    <w:rsid w:val="00E12F83"/>
    <w:rsid w:val="00E23294"/>
    <w:rsid w:val="00E34F23"/>
    <w:rsid w:val="00E4031F"/>
    <w:rsid w:val="00E50D79"/>
    <w:rsid w:val="00E83DD0"/>
    <w:rsid w:val="00E85DF5"/>
    <w:rsid w:val="00E87506"/>
    <w:rsid w:val="00E943AC"/>
    <w:rsid w:val="00EA40C5"/>
    <w:rsid w:val="00EB3AC1"/>
    <w:rsid w:val="00EB7162"/>
    <w:rsid w:val="00EE5E32"/>
    <w:rsid w:val="00EE76E5"/>
    <w:rsid w:val="00EF6FAF"/>
    <w:rsid w:val="00EF76EF"/>
    <w:rsid w:val="00F04B86"/>
    <w:rsid w:val="00F145AF"/>
    <w:rsid w:val="00F362A6"/>
    <w:rsid w:val="00F77730"/>
    <w:rsid w:val="00FB1BB4"/>
    <w:rsid w:val="00FD5D99"/>
    <w:rsid w:val="00FE78C5"/>
    <w:rsid w:val="00FF2E1A"/>
    <w:rsid w:val="02A0AC25"/>
    <w:rsid w:val="2EA0FEF9"/>
    <w:rsid w:val="2F066344"/>
    <w:rsid w:val="49B84F4F"/>
    <w:rsid w:val="673276E0"/>
    <w:rsid w:val="6874294A"/>
    <w:rsid w:val="6D1EC6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3DEEF"/>
  <w15:docId w15:val="{D2013EE1-986E-4740-BB66-B69C7700E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820"/>
    <w:pPr>
      <w:spacing w:after="0" w:line="240" w:lineRule="auto"/>
    </w:pPr>
    <w:rPr>
      <w:rFonts w:ascii="Arial" w:hAnsi="Arial" w:cs="Arial"/>
      <w:bCs/>
    </w:rPr>
  </w:style>
  <w:style w:type="paragraph" w:styleId="Heading1">
    <w:name w:val="heading 1"/>
    <w:basedOn w:val="Normal"/>
    <w:next w:val="Normal"/>
    <w:link w:val="Heading1Char"/>
    <w:uiPriority w:val="9"/>
    <w:qFormat/>
    <w:rsid w:val="002A1820"/>
    <w:pPr>
      <w:jc w:val="center"/>
      <w:outlineLvl w:val="0"/>
    </w:pPr>
    <w:rPr>
      <w:b/>
      <w:sz w:val="28"/>
      <w:szCs w:val="28"/>
    </w:rPr>
  </w:style>
  <w:style w:type="paragraph" w:styleId="Heading2">
    <w:name w:val="heading 2"/>
    <w:basedOn w:val="Normal"/>
    <w:next w:val="Normal"/>
    <w:link w:val="Heading2Char"/>
    <w:uiPriority w:val="9"/>
    <w:unhideWhenUsed/>
    <w:qFormat/>
    <w:rsid w:val="002A1820"/>
    <w:pPr>
      <w:outlineLvl w:val="1"/>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1723"/>
    <w:rPr>
      <w:rFonts w:ascii="Tahoma" w:hAnsi="Tahoma" w:cs="Tahoma"/>
      <w:sz w:val="16"/>
      <w:szCs w:val="16"/>
    </w:rPr>
  </w:style>
  <w:style w:type="character" w:customStyle="1" w:styleId="BalloonTextChar">
    <w:name w:val="Balloon Text Char"/>
    <w:basedOn w:val="DefaultParagraphFont"/>
    <w:link w:val="BalloonText"/>
    <w:uiPriority w:val="99"/>
    <w:semiHidden/>
    <w:rsid w:val="004C1723"/>
    <w:rPr>
      <w:rFonts w:ascii="Tahoma" w:hAnsi="Tahoma" w:cs="Tahoma"/>
      <w:sz w:val="16"/>
      <w:szCs w:val="16"/>
    </w:rPr>
  </w:style>
  <w:style w:type="paragraph" w:styleId="Header">
    <w:name w:val="header"/>
    <w:basedOn w:val="Normal"/>
    <w:link w:val="HeaderChar"/>
    <w:uiPriority w:val="99"/>
    <w:unhideWhenUsed/>
    <w:rsid w:val="005C24A8"/>
    <w:pPr>
      <w:tabs>
        <w:tab w:val="center" w:pos="4513"/>
        <w:tab w:val="right" w:pos="9026"/>
      </w:tabs>
    </w:pPr>
  </w:style>
  <w:style w:type="character" w:customStyle="1" w:styleId="HeaderChar">
    <w:name w:val="Header Char"/>
    <w:basedOn w:val="DefaultParagraphFont"/>
    <w:link w:val="Header"/>
    <w:uiPriority w:val="99"/>
    <w:rsid w:val="005C24A8"/>
  </w:style>
  <w:style w:type="paragraph" w:styleId="Footer">
    <w:name w:val="footer"/>
    <w:basedOn w:val="Normal"/>
    <w:link w:val="FooterChar"/>
    <w:uiPriority w:val="99"/>
    <w:unhideWhenUsed/>
    <w:rsid w:val="005C24A8"/>
    <w:pPr>
      <w:tabs>
        <w:tab w:val="center" w:pos="4513"/>
        <w:tab w:val="right" w:pos="9026"/>
      </w:tabs>
    </w:pPr>
  </w:style>
  <w:style w:type="character" w:customStyle="1" w:styleId="FooterChar">
    <w:name w:val="Footer Char"/>
    <w:basedOn w:val="DefaultParagraphFont"/>
    <w:link w:val="Footer"/>
    <w:uiPriority w:val="99"/>
    <w:rsid w:val="005C24A8"/>
  </w:style>
  <w:style w:type="character" w:customStyle="1" w:styleId="Heading1Char">
    <w:name w:val="Heading 1 Char"/>
    <w:basedOn w:val="DefaultParagraphFont"/>
    <w:link w:val="Heading1"/>
    <w:uiPriority w:val="9"/>
    <w:rsid w:val="002A1820"/>
    <w:rPr>
      <w:rFonts w:ascii="Arial" w:hAnsi="Arial" w:cs="Arial"/>
      <w:b/>
      <w:sz w:val="28"/>
      <w:szCs w:val="28"/>
    </w:rPr>
  </w:style>
  <w:style w:type="character" w:customStyle="1" w:styleId="Heading2Char">
    <w:name w:val="Heading 2 Char"/>
    <w:basedOn w:val="DefaultParagraphFont"/>
    <w:link w:val="Heading2"/>
    <w:uiPriority w:val="9"/>
    <w:rsid w:val="002A1820"/>
    <w:rPr>
      <w:rFonts w:ascii="Arial" w:hAnsi="Arial" w:cs="Arial"/>
      <w:b/>
      <w:sz w:val="24"/>
      <w:szCs w:val="24"/>
    </w:rPr>
  </w:style>
  <w:style w:type="paragraph" w:styleId="NormalWeb">
    <w:name w:val="Normal (Web)"/>
    <w:basedOn w:val="Normal"/>
    <w:uiPriority w:val="99"/>
    <w:semiHidden/>
    <w:unhideWhenUsed/>
    <w:rsid w:val="009D2F3F"/>
    <w:pPr>
      <w:spacing w:before="100" w:beforeAutospacing="1" w:after="100" w:afterAutospacing="1"/>
    </w:pPr>
    <w:rPr>
      <w:rFonts w:ascii="Times New Roman" w:eastAsia="Times New Roman" w:hAnsi="Times New Roman" w:cs="Times New Roman"/>
      <w:bCs w:val="0"/>
      <w:sz w:val="24"/>
      <w:szCs w:val="24"/>
      <w:lang w:eastAsia="en-AU"/>
    </w:rPr>
  </w:style>
  <w:style w:type="paragraph" w:styleId="Revision">
    <w:name w:val="Revision"/>
    <w:hidden/>
    <w:uiPriority w:val="99"/>
    <w:semiHidden/>
    <w:rsid w:val="00064247"/>
    <w:pPr>
      <w:spacing w:after="0" w:line="240" w:lineRule="auto"/>
    </w:pPr>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21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runciman\Desktop\Media%20Release%20Template%20JAN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p:properties xmlns:p="http://schemas.microsoft.com/office/2006/metadata/properties" xmlns:xsi="http://www.w3.org/2001/XMLSchema-instance" xmlns:pc="http://schemas.microsoft.com/office/infopath/2007/PartnerControls">
  <documentManagement>
    <TaxCatchAll xmlns="5d5f5c10-0008-4a34-927c-e0bfeb85c6ad" xsi:nil="true"/>
    <lcf76f155ced4ddcb4097134ff3c332f xmlns="45a1c0e2-4d4a-4407-96aa-c39c1165500f">
      <Terms xmlns="http://schemas.microsoft.com/office/infopath/2007/PartnerControls"/>
    </lcf76f155ced4ddcb4097134ff3c332f>
    <SharedWithUsers xmlns="5d5f5c10-0008-4a34-927c-e0bfeb85c6ad">
      <UserInfo>
        <DisplayName>Sara Runciman</DisplayName>
        <AccountId>21</AccountId>
        <AccountType/>
      </UserInfo>
      <UserInfo>
        <DisplayName>Craig Milburn</DisplayName>
        <AccountId>22</AccountId>
        <AccountType/>
      </UserInfo>
      <UserInfo>
        <DisplayName>Stephen Mitchell</DisplayName>
        <AccountId>15</AccountId>
        <AccountType/>
      </UserInfo>
      <UserInfo>
        <DisplayName>Fiona Newberry</DisplayName>
        <AccountId>12</AccountId>
        <AccountType/>
      </UserInfo>
      <UserInfo>
        <DisplayName>Carissa Graham</DisplayName>
        <AccountId>23</AccountId>
        <AccountType/>
      </UserInfo>
      <UserInfo>
        <DisplayName>Peter Allen</DisplayName>
        <AccountId>14</AccountId>
        <AccountType/>
      </UserInfo>
      <UserInfo>
        <DisplayName>Giles Hardie</DisplayName>
        <AccountId>24</AccountId>
        <AccountType/>
      </UserInfo>
      <UserInfo>
        <DisplayName>Tyler Barton</DisplayName>
        <AccountId>25</AccountId>
        <AccountType/>
      </UserInfo>
      <UserInfo>
        <DisplayName>Mike Kaye</DisplayName>
        <AccountId>26</AccountId>
        <AccountType/>
      </UserInfo>
      <UserInfo>
        <DisplayName>Jasmine Pickering</DisplayName>
        <AccountId>27</AccountId>
        <AccountType/>
      </UserInfo>
    </SharedWithUsers>
    <DateandTime xmlns="45a1c0e2-4d4a-4407-96aa-c39c116550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0FB7EC47A9394D88795FB1CFF81B27" ma:contentTypeVersion="18" ma:contentTypeDescription="Create a new document." ma:contentTypeScope="" ma:versionID="7de2ba474aabedd37b3221844cfc633c">
  <xsd:schema xmlns:xsd="http://www.w3.org/2001/XMLSchema" xmlns:xs="http://www.w3.org/2001/XMLSchema" xmlns:p="http://schemas.microsoft.com/office/2006/metadata/properties" xmlns:ns2="45a1c0e2-4d4a-4407-96aa-c39c1165500f" xmlns:ns3="5d5f5c10-0008-4a34-927c-e0bfeb85c6ad" targetNamespace="http://schemas.microsoft.com/office/2006/metadata/properties" ma:root="true" ma:fieldsID="fd523c933e0ae2a07fd701499579339f" ns2:_="" ns3:_="">
    <xsd:import namespace="45a1c0e2-4d4a-4407-96aa-c39c1165500f"/>
    <xsd:import namespace="5d5f5c10-0008-4a34-927c-e0bfeb85c6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DateandTim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1c0e2-4d4a-4407-96aa-c39c11655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24fcf3-3b26-4199-baf7-b22b0674cdf9" ma:termSetId="09814cd3-568e-fe90-9814-8d621ff8fb84" ma:anchorId="fba54fb3-c3e1-fe81-a776-ca4b69148c4d" ma:open="true" ma:isKeyword="false">
      <xsd:complexType>
        <xsd:sequence>
          <xsd:element ref="pc:Terms" minOccurs="0" maxOccurs="1"/>
        </xsd:sequence>
      </xsd:complexType>
    </xsd:element>
    <xsd:element name="DateandTime" ma:index="24" nillable="true" ma:displayName="Date and Time" ma:format="DateTime" ma:internalName="Dateand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5f5c10-0008-4a34-927c-e0bfeb85c6a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4af9f6-e4ef-40d2-baad-3b4cb8ca81f5}" ma:internalName="TaxCatchAll" ma:showField="CatchAllData" ma:web="5d5f5c10-0008-4a34-927c-e0bfeb85c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D07DC3-8932-4BD7-AB2C-8E8C7F34472F}">
  <ds:schemaRefs>
    <ds:schemaRef ds:uri="http://schemas.openxmlformats.org/officeDocument/2006/bibliography"/>
  </ds:schemaRefs>
</ds:datastoreItem>
</file>

<file path=customXml/itemProps2.xml><?xml version="1.0" encoding="utf-8"?>
<ds:datastoreItem xmlns:ds="http://schemas.openxmlformats.org/officeDocument/2006/customXml" ds:itemID="{8729C03D-ED0B-40B5-BA09-F0BC9CAFBF72}">
  <ds:schemaRefs>
    <ds:schemaRef ds:uri="http://schemas.microsoft.com/office/2006/metadata/properties"/>
    <ds:schemaRef ds:uri="http://schemas.microsoft.com/office/infopath/2007/PartnerControls"/>
    <ds:schemaRef ds:uri="5d5f5c10-0008-4a34-927c-e0bfeb85c6ad"/>
    <ds:schemaRef ds:uri="45a1c0e2-4d4a-4407-96aa-c39c1165500f"/>
  </ds:schemaRefs>
</ds:datastoreItem>
</file>

<file path=customXml/itemProps3.xml><?xml version="1.0" encoding="utf-8"?>
<ds:datastoreItem xmlns:ds="http://schemas.openxmlformats.org/officeDocument/2006/customXml" ds:itemID="{4F52E54A-A5D2-4E99-AA26-065D71CBEA4B}">
  <ds:schemaRefs>
    <ds:schemaRef ds:uri="http://schemas.microsoft.com/sharepoint/v3/contenttype/forms"/>
  </ds:schemaRefs>
</ds:datastoreItem>
</file>

<file path=customXml/itemProps4.xml><?xml version="1.0" encoding="utf-8"?>
<ds:datastoreItem xmlns:ds="http://schemas.openxmlformats.org/officeDocument/2006/customXml" ds:itemID="{6DDB32F9-086B-472E-ADED-B3B41A63D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1c0e2-4d4a-4407-96aa-c39c1165500f"/>
    <ds:schemaRef ds:uri="5d5f5c10-0008-4a34-927c-e0bfeb85c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Media Release Template JAN2022.dotx</Template>
  <TotalTime>1</TotalTime>
  <Pages>2</Pages>
  <Words>492</Words>
  <Characters>2806</Characters>
  <Application>Microsoft Office Word</Application>
  <DocSecurity>0</DocSecurity>
  <Lines>23</Lines>
  <Paragraphs>6</Paragraphs>
  <ScaleCrop>false</ScaleCrop>
  <Company>Kempsey Shire Council</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Runciman</dc:creator>
  <cp:keywords/>
  <cp:lastModifiedBy>Kate</cp:lastModifiedBy>
  <cp:revision>2</cp:revision>
  <cp:lastPrinted>2021-07-08T05:33:00Z</cp:lastPrinted>
  <dcterms:created xsi:type="dcterms:W3CDTF">2023-12-21T21:40:00Z</dcterms:created>
  <dcterms:modified xsi:type="dcterms:W3CDTF">2023-12-21T21:40:00Z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0x010100800FB7EC47A9394D88795FB1CFF81B27</vt:lpwstr>
  </property>
  <property fmtid="{D5CDD505-2E9C-101B-9397-08002B2CF9AE}" pid="3" name="MediaServiceImageTags">
    <vt:lpwstr/>
  </property>
</Properties>
</file>